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29" w:rsidRPr="00B04A8E" w:rsidRDefault="00B04A8E">
      <w:pPr>
        <w:rPr>
          <w:b/>
        </w:rPr>
      </w:pPr>
      <w:r w:rsidRPr="00B04A8E">
        <w:rPr>
          <w:b/>
        </w:rPr>
        <w:t>Programma</w:t>
      </w:r>
      <w:r>
        <w:rPr>
          <w:b/>
        </w:rPr>
        <w:t xml:space="preserve"> MegaGen</w:t>
      </w:r>
      <w:r w:rsidRPr="00B04A8E">
        <w:rPr>
          <w:b/>
        </w:rPr>
        <w:t xml:space="preserve"> R2 Training Days</w:t>
      </w:r>
      <w:r>
        <w:rPr>
          <w:b/>
        </w:rPr>
        <w:t xml:space="preserve"> 2018-2019</w:t>
      </w:r>
    </w:p>
    <w:p w:rsidR="00B04A8E" w:rsidRDefault="00B04A8E"/>
    <w:p w:rsidR="00B04A8E" w:rsidRPr="00B04A8E" w:rsidRDefault="00B04A8E">
      <w:pPr>
        <w:rPr>
          <w:b/>
        </w:rPr>
      </w:pPr>
      <w:r w:rsidRPr="00B04A8E">
        <w:rPr>
          <w:b/>
        </w:rPr>
        <w:t>Locatie 30 november 2018:</w:t>
      </w:r>
    </w:p>
    <w:p w:rsidR="00B04A8E" w:rsidRPr="00BF5224" w:rsidRDefault="00BF5224">
      <w:pPr>
        <w:rPr>
          <w:rFonts w:eastAsia="Calibri" w:cs="Times New Roman"/>
          <w:color w:val="262626" w:themeColor="text1" w:themeTint="D9"/>
          <w:sz w:val="20"/>
          <w:szCs w:val="20"/>
        </w:rPr>
      </w:pPr>
      <w:r w:rsidRPr="00BF5224">
        <w:rPr>
          <w:rFonts w:eastAsia="Calibri" w:cs="Times New Roman"/>
          <w:color w:val="262626" w:themeColor="text1" w:themeTint="D9"/>
          <w:sz w:val="20"/>
          <w:szCs w:val="20"/>
        </w:rPr>
        <w:t>Van der Valk Hotel Houten</w:t>
      </w:r>
      <w:r w:rsidRPr="00BF5224">
        <w:rPr>
          <w:rFonts w:eastAsia="Calibri" w:cs="Times New Roman"/>
          <w:color w:val="262626" w:themeColor="text1" w:themeTint="D9"/>
          <w:sz w:val="20"/>
          <w:szCs w:val="20"/>
        </w:rPr>
        <w:br/>
        <w:t>Hoofdveste 25</w:t>
      </w:r>
      <w:r w:rsidRPr="00BF5224">
        <w:rPr>
          <w:rFonts w:eastAsia="Calibri" w:cs="Times New Roman"/>
          <w:color w:val="262626" w:themeColor="text1" w:themeTint="D9"/>
          <w:sz w:val="20"/>
          <w:szCs w:val="20"/>
        </w:rPr>
        <w:br/>
      </w:r>
      <w:r w:rsidRPr="00BF5224">
        <w:rPr>
          <w:rFonts w:eastAsia="Calibri" w:cs="Times New Roman"/>
          <w:color w:val="262626" w:themeColor="text1" w:themeTint="D9"/>
          <w:sz w:val="20"/>
          <w:szCs w:val="20"/>
        </w:rPr>
        <w:t>3992 DH Houten</w:t>
      </w:r>
    </w:p>
    <w:p w:rsidR="00BF5224" w:rsidRDefault="00BF5224">
      <w:pPr>
        <w:rPr>
          <w:b/>
        </w:rPr>
      </w:pPr>
    </w:p>
    <w:p w:rsidR="00B04A8E" w:rsidRPr="00B04A8E" w:rsidRDefault="00B04A8E">
      <w:pPr>
        <w:rPr>
          <w:b/>
        </w:rPr>
      </w:pPr>
      <w:bookmarkStart w:id="0" w:name="_GoBack"/>
      <w:bookmarkEnd w:id="0"/>
      <w:r w:rsidRPr="00B04A8E">
        <w:rPr>
          <w:b/>
        </w:rPr>
        <w:t>Locatie vanaf 25 januari 2019:</w:t>
      </w:r>
    </w:p>
    <w:p w:rsidR="00B04A8E" w:rsidRDefault="00B04A8E">
      <w:r>
        <w:t>MegaGen Benelux Training Center</w:t>
      </w:r>
      <w:r>
        <w:br/>
      </w:r>
      <w:proofErr w:type="spellStart"/>
      <w:r>
        <w:t>Laarakkerweg</w:t>
      </w:r>
      <w:proofErr w:type="spellEnd"/>
      <w:r>
        <w:t xml:space="preserve"> 8</w:t>
      </w:r>
      <w:r>
        <w:br/>
        <w:t>5061 JR Oisterwijk</w:t>
      </w:r>
    </w:p>
    <w:p w:rsidR="00B04A8E" w:rsidRDefault="00B04A8E"/>
    <w:p w:rsidR="00B04A8E" w:rsidRPr="00B04A8E" w:rsidRDefault="00B04A8E">
      <w:pPr>
        <w:rPr>
          <w:b/>
        </w:rPr>
      </w:pPr>
      <w:r w:rsidRPr="00B04A8E">
        <w:rPr>
          <w:b/>
        </w:rPr>
        <w:t>Programma:</w:t>
      </w:r>
    </w:p>
    <w:p w:rsidR="00B04A8E" w:rsidRPr="00501215" w:rsidRDefault="00B04A8E" w:rsidP="00B04A8E">
      <w:pPr>
        <w:pStyle w:val="Normaalweb"/>
        <w:spacing w:before="0" w:beforeAutospacing="0" w:after="0" w:afterAutospacing="0"/>
        <w:rPr>
          <w:rFonts w:asciiTheme="minorHAnsi" w:eastAsia="Calibri" w:hAnsiTheme="minorHAnsi"/>
          <w:color w:val="262626" w:themeColor="text1" w:themeTint="D9"/>
          <w:sz w:val="20"/>
          <w:szCs w:val="20"/>
        </w:rPr>
      </w:pPr>
      <w:r w:rsidRPr="00501215">
        <w:rPr>
          <w:rFonts w:asciiTheme="minorHAnsi" w:eastAsia="Calibri" w:hAnsiTheme="minorHAnsi"/>
          <w:color w:val="262626" w:themeColor="text1" w:themeTint="D9"/>
          <w:sz w:val="20"/>
          <w:szCs w:val="20"/>
        </w:rPr>
        <w:t>09.30 uur</w:t>
      </w:r>
      <w:r w:rsidRPr="00501215">
        <w:rPr>
          <w:rFonts w:asciiTheme="minorHAnsi" w:eastAsia="Calibri" w:hAnsiTheme="minorHAnsi"/>
          <w:color w:val="262626" w:themeColor="text1" w:themeTint="D9"/>
          <w:sz w:val="20"/>
          <w:szCs w:val="20"/>
        </w:rPr>
        <w:tab/>
        <w:t>Ontvangst met koffie</w:t>
      </w:r>
      <w:r>
        <w:rPr>
          <w:rFonts w:asciiTheme="minorHAnsi" w:eastAsia="Calibri" w:hAnsiTheme="minorHAnsi"/>
          <w:color w:val="262626" w:themeColor="text1" w:themeTint="D9"/>
          <w:sz w:val="20"/>
          <w:szCs w:val="20"/>
        </w:rPr>
        <w:t>/thee</w:t>
      </w:r>
      <w:r w:rsidRPr="00501215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 en zoete lekkernij</w:t>
      </w:r>
    </w:p>
    <w:p w:rsidR="00B04A8E" w:rsidRPr="00E326AF" w:rsidRDefault="00B04A8E" w:rsidP="00B04A8E">
      <w:pPr>
        <w:spacing w:after="0" w:line="240" w:lineRule="auto"/>
        <w:rPr>
          <w:rFonts w:eastAsia="Calibri" w:cs="Times New Roman"/>
          <w:color w:val="262626" w:themeColor="text1" w:themeTint="D9"/>
          <w:sz w:val="20"/>
          <w:szCs w:val="20"/>
        </w:rPr>
      </w:pPr>
      <w:r>
        <w:rPr>
          <w:rFonts w:eastAsia="Calibri" w:cs="Times New Roman"/>
          <w:color w:val="262626" w:themeColor="text1" w:themeTint="D9"/>
          <w:sz w:val="20"/>
          <w:szCs w:val="20"/>
        </w:rPr>
        <w:t>10.</w:t>
      </w:r>
      <w:r w:rsidRPr="00C52E08">
        <w:rPr>
          <w:rFonts w:eastAsia="Calibri" w:cs="Times New Roman"/>
          <w:color w:val="262626" w:themeColor="text1" w:themeTint="D9"/>
          <w:sz w:val="20"/>
          <w:szCs w:val="20"/>
        </w:rPr>
        <w:t>00 uur</w:t>
      </w:r>
      <w:r w:rsidRPr="00C52E08">
        <w:rPr>
          <w:rFonts w:eastAsia="Calibri" w:cs="Times New Roman"/>
          <w:color w:val="262626" w:themeColor="text1" w:themeTint="D9"/>
          <w:sz w:val="20"/>
          <w:szCs w:val="20"/>
        </w:rPr>
        <w:tab/>
      </w:r>
      <w:r>
        <w:rPr>
          <w:rFonts w:eastAsia="Calibri" w:cs="Times New Roman"/>
          <w:color w:val="262626" w:themeColor="text1" w:themeTint="D9"/>
          <w:sz w:val="20"/>
          <w:szCs w:val="20"/>
        </w:rPr>
        <w:t>Lezing inclusief koffiepauze</w:t>
      </w:r>
    </w:p>
    <w:p w:rsidR="00B04A8E" w:rsidRPr="00E326AF" w:rsidRDefault="00B04A8E" w:rsidP="00B04A8E">
      <w:pPr>
        <w:spacing w:after="0" w:line="240" w:lineRule="auto"/>
        <w:rPr>
          <w:rFonts w:eastAsia="Calibri" w:cs="Times New Roman"/>
          <w:color w:val="262626" w:themeColor="text1" w:themeTint="D9"/>
          <w:sz w:val="20"/>
          <w:szCs w:val="20"/>
        </w:rPr>
      </w:pPr>
      <w:r>
        <w:rPr>
          <w:rFonts w:eastAsia="Calibri" w:cs="Times New Roman"/>
          <w:color w:val="262626" w:themeColor="text1" w:themeTint="D9"/>
          <w:sz w:val="20"/>
          <w:szCs w:val="20"/>
        </w:rPr>
        <w:t>12.</w:t>
      </w:r>
      <w:r w:rsidRPr="00C52E08">
        <w:rPr>
          <w:rFonts w:eastAsia="Calibri" w:cs="Times New Roman"/>
          <w:color w:val="262626" w:themeColor="text1" w:themeTint="D9"/>
          <w:sz w:val="20"/>
          <w:szCs w:val="20"/>
        </w:rPr>
        <w:t>30 uur</w:t>
      </w:r>
      <w:r w:rsidRPr="00C52E08">
        <w:rPr>
          <w:rFonts w:eastAsia="Calibri" w:cs="Times New Roman"/>
          <w:color w:val="262626" w:themeColor="text1" w:themeTint="D9"/>
          <w:sz w:val="20"/>
          <w:szCs w:val="20"/>
        </w:rPr>
        <w:tab/>
      </w:r>
      <w:r w:rsidRPr="00E326AF">
        <w:rPr>
          <w:rFonts w:eastAsia="Calibri" w:cs="Times New Roman"/>
          <w:color w:val="262626" w:themeColor="text1" w:themeTint="D9"/>
          <w:sz w:val="20"/>
          <w:szCs w:val="20"/>
        </w:rPr>
        <w:t>Lunchpauze</w:t>
      </w:r>
    </w:p>
    <w:p w:rsidR="00B04A8E" w:rsidRPr="00E326AF" w:rsidRDefault="00B04A8E" w:rsidP="00B04A8E">
      <w:pPr>
        <w:spacing w:after="0" w:line="240" w:lineRule="auto"/>
        <w:rPr>
          <w:rFonts w:eastAsia="Calibri" w:cs="Times New Roman"/>
          <w:color w:val="262626" w:themeColor="text1" w:themeTint="D9"/>
          <w:sz w:val="20"/>
          <w:szCs w:val="20"/>
        </w:rPr>
      </w:pPr>
      <w:r>
        <w:rPr>
          <w:rFonts w:eastAsia="Calibri" w:cs="Times New Roman"/>
          <w:color w:val="262626" w:themeColor="text1" w:themeTint="D9"/>
          <w:sz w:val="20"/>
          <w:szCs w:val="20"/>
        </w:rPr>
        <w:t>13.</w:t>
      </w:r>
      <w:r w:rsidRPr="00C52E08">
        <w:rPr>
          <w:rFonts w:eastAsia="Calibri" w:cs="Times New Roman"/>
          <w:color w:val="262626" w:themeColor="text1" w:themeTint="D9"/>
          <w:sz w:val="20"/>
          <w:szCs w:val="20"/>
        </w:rPr>
        <w:t>30 uur</w:t>
      </w:r>
      <w:r w:rsidRPr="00C52E08">
        <w:rPr>
          <w:rFonts w:eastAsia="Calibri" w:cs="Times New Roman"/>
          <w:color w:val="262626" w:themeColor="text1" w:themeTint="D9"/>
          <w:sz w:val="20"/>
          <w:szCs w:val="20"/>
        </w:rPr>
        <w:tab/>
      </w:r>
      <w:r>
        <w:rPr>
          <w:rFonts w:eastAsia="Calibri" w:cs="Times New Roman"/>
          <w:color w:val="262626" w:themeColor="text1" w:themeTint="D9"/>
          <w:sz w:val="20"/>
          <w:szCs w:val="20"/>
        </w:rPr>
        <w:t>Hands-on inclusief koffiepauze</w:t>
      </w:r>
    </w:p>
    <w:p w:rsidR="00B04A8E" w:rsidRPr="00E326AF" w:rsidRDefault="00B04A8E" w:rsidP="00B04A8E">
      <w:pPr>
        <w:spacing w:after="0" w:line="240" w:lineRule="auto"/>
        <w:rPr>
          <w:rFonts w:eastAsia="Calibri" w:cs="Times New Roman"/>
          <w:color w:val="262626" w:themeColor="text1" w:themeTint="D9"/>
          <w:sz w:val="20"/>
          <w:szCs w:val="20"/>
        </w:rPr>
      </w:pPr>
      <w:r>
        <w:rPr>
          <w:rFonts w:eastAsia="Calibri" w:cs="Times New Roman"/>
          <w:color w:val="262626" w:themeColor="text1" w:themeTint="D9"/>
          <w:sz w:val="20"/>
          <w:szCs w:val="20"/>
        </w:rPr>
        <w:t>16.</w:t>
      </w:r>
      <w:r w:rsidRPr="00C52E08">
        <w:rPr>
          <w:rFonts w:eastAsia="Calibri" w:cs="Times New Roman"/>
          <w:color w:val="262626" w:themeColor="text1" w:themeTint="D9"/>
          <w:sz w:val="20"/>
          <w:szCs w:val="20"/>
        </w:rPr>
        <w:t>00 uur</w:t>
      </w:r>
      <w:r w:rsidRPr="00C52E08">
        <w:rPr>
          <w:rFonts w:eastAsia="Calibri" w:cs="Times New Roman"/>
          <w:color w:val="262626" w:themeColor="text1" w:themeTint="D9"/>
          <w:sz w:val="20"/>
          <w:szCs w:val="20"/>
        </w:rPr>
        <w:tab/>
      </w:r>
      <w:r>
        <w:rPr>
          <w:rFonts w:eastAsia="Calibri" w:cs="Times New Roman"/>
          <w:color w:val="262626" w:themeColor="text1" w:themeTint="D9"/>
          <w:sz w:val="20"/>
          <w:szCs w:val="20"/>
        </w:rPr>
        <w:t>Afsluitende borrel</w:t>
      </w:r>
    </w:p>
    <w:p w:rsidR="00B04A8E" w:rsidRDefault="00B04A8E"/>
    <w:sectPr w:rsidR="00B0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8E"/>
    <w:rsid w:val="001B00FA"/>
    <w:rsid w:val="00B04A8E"/>
    <w:rsid w:val="00BF5224"/>
    <w:rsid w:val="00D7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63C0"/>
  <w15:chartTrackingRefBased/>
  <w15:docId w15:val="{686DF30E-11F2-4FBC-AA3C-8B5E8D31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0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18CB1188</Template>
  <TotalTime>3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Gorter</dc:creator>
  <cp:keywords/>
  <dc:description/>
  <cp:lastModifiedBy>Suzanne Gorter</cp:lastModifiedBy>
  <cp:revision>1</cp:revision>
  <dcterms:created xsi:type="dcterms:W3CDTF">2018-12-18T10:30:00Z</dcterms:created>
  <dcterms:modified xsi:type="dcterms:W3CDTF">2018-12-18T10:33:00Z</dcterms:modified>
</cp:coreProperties>
</file>